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C3" w:rsidRDefault="00CE496E" w:rsidP="00CE496E">
      <w:pPr>
        <w:spacing w:line="360" w:lineRule="auto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Классный час с психологом</w:t>
      </w:r>
    </w:p>
    <w:p w:rsidR="009B2DC3" w:rsidRDefault="009B2DC3" w:rsidP="00CE496E">
      <w:pPr>
        <w:spacing w:line="360" w:lineRule="auto"/>
        <w:jc w:val="both"/>
      </w:pPr>
      <w:r>
        <w:rPr>
          <w:b/>
          <w:i/>
          <w:sz w:val="32"/>
          <w:szCs w:val="32"/>
        </w:rPr>
        <w:t>Тема:</w:t>
      </w:r>
      <w:r>
        <w:rPr>
          <w:b/>
          <w:sz w:val="32"/>
          <w:szCs w:val="32"/>
        </w:rPr>
        <w:t xml:space="preserve"> </w:t>
      </w:r>
      <w:r>
        <w:t>«Взаимоотношения мальчиков и девочек».</w:t>
      </w:r>
    </w:p>
    <w:p w:rsidR="009B2DC3" w:rsidRDefault="009B2DC3" w:rsidP="00CE496E">
      <w:pPr>
        <w:spacing w:line="360" w:lineRule="auto"/>
        <w:jc w:val="both"/>
      </w:pPr>
      <w:r>
        <w:rPr>
          <w:b/>
        </w:rPr>
        <w:t>Цели:</w:t>
      </w:r>
      <w:r>
        <w:t xml:space="preserve"> 1. Развивать у учащихся  коммуникативные навыки в построении конструктивных взаимоотношений между мальчиками и девочками при понимании психосоциальных различий между полами.</w:t>
      </w:r>
    </w:p>
    <w:p w:rsidR="009B2DC3" w:rsidRDefault="009B2DC3" w:rsidP="00CE496E">
      <w:pPr>
        <w:spacing w:line="360" w:lineRule="auto"/>
        <w:jc w:val="both"/>
      </w:pPr>
      <w:r>
        <w:t xml:space="preserve">           2. Корректировать поведение  учащихся с неконтролируемыми реакциями. </w:t>
      </w:r>
    </w:p>
    <w:p w:rsidR="009B2DC3" w:rsidRDefault="009B2DC3" w:rsidP="00CE496E">
      <w:pPr>
        <w:spacing w:line="360" w:lineRule="auto"/>
        <w:jc w:val="both"/>
      </w:pPr>
      <w:r>
        <w:t xml:space="preserve">           3. Воспитывать уважительное отношение к окружающим.</w:t>
      </w:r>
    </w:p>
    <w:p w:rsidR="009B2DC3" w:rsidRDefault="009B2DC3" w:rsidP="00CE496E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Ход занятия.</w:t>
      </w:r>
    </w:p>
    <w:p w:rsidR="009B2DC3" w:rsidRDefault="009B2DC3" w:rsidP="00CE496E">
      <w:pPr>
        <w:spacing w:line="360" w:lineRule="auto"/>
        <w:jc w:val="both"/>
      </w:pPr>
      <w:r>
        <w:rPr>
          <w:b/>
        </w:rPr>
        <w:t>1. Сообщение темы</w:t>
      </w:r>
      <w:r>
        <w:t xml:space="preserve"> классного часа.</w:t>
      </w:r>
    </w:p>
    <w:p w:rsidR="009B2DC3" w:rsidRDefault="009B2DC3" w:rsidP="00CE496E">
      <w:pPr>
        <w:spacing w:line="360" w:lineRule="auto"/>
        <w:jc w:val="both"/>
      </w:pPr>
      <w:r>
        <w:t>Наш классный час сегодня для мальчиков и девочек. Мы поговорим о взаимоотношениях между мальчиками и девочками и узнаем, какими они должны быть.</w:t>
      </w:r>
    </w:p>
    <w:p w:rsidR="009B2DC3" w:rsidRPr="00BC4FA0" w:rsidRDefault="009B2DC3" w:rsidP="00CE496E">
      <w:pPr>
        <w:spacing w:line="360" w:lineRule="auto"/>
        <w:jc w:val="both"/>
        <w:rPr>
          <w:b/>
        </w:rPr>
      </w:pPr>
      <w:r w:rsidRPr="00BC4FA0">
        <w:rPr>
          <w:b/>
        </w:rPr>
        <w:t>2. Вступительное слово учителя.</w:t>
      </w:r>
    </w:p>
    <w:p w:rsidR="009B2DC3" w:rsidRDefault="009B2DC3" w:rsidP="00CE496E">
      <w:pPr>
        <w:spacing w:line="360" w:lineRule="auto"/>
        <w:jc w:val="both"/>
      </w:pPr>
      <w:r>
        <w:t>- В каждом человек есть два начала: мужское и женское. Проявление мужского начала заметно через решительность, смелость, мужество, стремление к лидерству, силу, волю, состязательность. Женское начало проявляется  через аккуратность, мягкость, доброту, терпение, нежность, сопереживание, чуткость к другим. Эти два начала дополняют друг друга. Естественно, что у мальчиков преобладает мужское начало, а у девочек – женское. Но бывает и так, что у девочек берёт верх мужское начало. Что тогда происходит?</w:t>
      </w:r>
    </w:p>
    <w:p w:rsidR="009B2DC3" w:rsidRDefault="009B2DC3" w:rsidP="00CE496E">
      <w:pPr>
        <w:spacing w:line="360" w:lineRule="auto"/>
        <w:jc w:val="both"/>
      </w:pPr>
      <w:r w:rsidRPr="00BC4FA0">
        <w:rPr>
          <w:b/>
        </w:rPr>
        <w:t>3.</w:t>
      </w:r>
      <w:r>
        <w:t xml:space="preserve"> </w:t>
      </w:r>
      <w:r>
        <w:rPr>
          <w:b/>
        </w:rPr>
        <w:t>Вступительное слово</w:t>
      </w:r>
      <w:r>
        <w:t xml:space="preserve"> психолога.</w:t>
      </w:r>
    </w:p>
    <w:p w:rsidR="009B2DC3" w:rsidRDefault="009B2DC3" w:rsidP="00CE496E">
      <w:pPr>
        <w:spacing w:line="360" w:lineRule="auto"/>
        <w:jc w:val="both"/>
      </w:pPr>
      <w:r>
        <w:t>- А происходит то, что произошло с принцессами в сказке! Дорогие ребята! Сегодня нас снова ждёт  увлекательное сказочное путешествие. А попасть в сказку поможет нам вот это волшебное заклинание, которое необходимо повторить  три раза: «</w:t>
      </w:r>
      <w:proofErr w:type="spellStart"/>
      <w:r>
        <w:t>Кара-тара-бара-бум</w:t>
      </w:r>
      <w:proofErr w:type="spellEnd"/>
      <w:r>
        <w:t>!». Смотрите, не забудьте про него, а то мы не сможем вернуться назад.</w:t>
      </w:r>
    </w:p>
    <w:p w:rsidR="009B2DC3" w:rsidRDefault="009B2DC3" w:rsidP="00CE496E">
      <w:pPr>
        <w:spacing w:line="360" w:lineRule="auto"/>
        <w:jc w:val="both"/>
      </w:pPr>
      <w:r>
        <w:lastRenderedPageBreak/>
        <w:t>- Итак, мы попали с вами в сказочную страну и сейчас послушаем удивительную историю.</w:t>
      </w:r>
    </w:p>
    <w:p w:rsidR="009B2DC3" w:rsidRDefault="009B2DC3" w:rsidP="00CE496E">
      <w:pPr>
        <w:spacing w:line="360" w:lineRule="auto"/>
        <w:jc w:val="both"/>
        <w:rPr>
          <w:b/>
        </w:rPr>
      </w:pPr>
      <w:r>
        <w:rPr>
          <w:b/>
        </w:rPr>
        <w:t xml:space="preserve">4. Выступление учителя. </w:t>
      </w:r>
    </w:p>
    <w:p w:rsidR="009B2DC3" w:rsidRDefault="009B2DC3" w:rsidP="00CE496E">
      <w:pPr>
        <w:spacing w:line="360" w:lineRule="auto"/>
        <w:jc w:val="both"/>
        <w:rPr>
          <w:b/>
          <w:i/>
        </w:rPr>
      </w:pPr>
      <w:r>
        <w:rPr>
          <w:b/>
          <w:i/>
        </w:rPr>
        <w:t>Чтение и разбор сказки «</w:t>
      </w:r>
      <w:proofErr w:type="spellStart"/>
      <w:r>
        <w:rPr>
          <w:b/>
          <w:i/>
        </w:rPr>
        <w:t>Серебрины</w:t>
      </w:r>
      <w:proofErr w:type="spellEnd"/>
      <w:r>
        <w:rPr>
          <w:b/>
          <w:i/>
        </w:rPr>
        <w:t xml:space="preserve"> и </w:t>
      </w:r>
      <w:proofErr w:type="spellStart"/>
      <w:r>
        <w:rPr>
          <w:b/>
          <w:i/>
        </w:rPr>
        <w:t>Серебрята</w:t>
      </w:r>
      <w:proofErr w:type="spellEnd"/>
      <w:r>
        <w:rPr>
          <w:b/>
          <w:i/>
        </w:rPr>
        <w:t>».</w:t>
      </w:r>
    </w:p>
    <w:p w:rsidR="009B2DC3" w:rsidRPr="00BA4746" w:rsidRDefault="009B2DC3" w:rsidP="00CE496E">
      <w:pPr>
        <w:spacing w:line="360" w:lineRule="auto"/>
        <w:jc w:val="both"/>
        <w:rPr>
          <w:i/>
        </w:rPr>
      </w:pPr>
      <w:r w:rsidRPr="00BA4746">
        <w:rPr>
          <w:i/>
        </w:rPr>
        <w:t>Стр. 27.Н.Н.Амбросьева «</w:t>
      </w:r>
      <w:proofErr w:type="spellStart"/>
      <w:r w:rsidRPr="00BA4746">
        <w:rPr>
          <w:i/>
        </w:rPr>
        <w:t>Сказкотерапия</w:t>
      </w:r>
      <w:proofErr w:type="spellEnd"/>
      <w:r w:rsidRPr="00BA4746">
        <w:rPr>
          <w:i/>
        </w:rPr>
        <w:t xml:space="preserve"> для школьников».</w:t>
      </w:r>
    </w:p>
    <w:p w:rsidR="009B2DC3" w:rsidRDefault="009B2DC3" w:rsidP="00CE496E">
      <w:pPr>
        <w:spacing w:line="360" w:lineRule="auto"/>
        <w:jc w:val="both"/>
        <w:rPr>
          <w:b/>
          <w:i/>
        </w:rPr>
      </w:pPr>
      <w:r>
        <w:rPr>
          <w:b/>
          <w:i/>
        </w:rPr>
        <w:t>Вопросы для обсуждения.</w:t>
      </w:r>
    </w:p>
    <w:p w:rsidR="009B2DC3" w:rsidRDefault="009B2DC3" w:rsidP="00CE496E">
      <w:pPr>
        <w:spacing w:line="360" w:lineRule="auto"/>
        <w:jc w:val="both"/>
      </w:pPr>
      <w:r>
        <w:t xml:space="preserve">1) Почему </w:t>
      </w:r>
      <w:proofErr w:type="spellStart"/>
      <w:r>
        <w:t>Серебрята</w:t>
      </w:r>
      <w:proofErr w:type="spellEnd"/>
      <w:r>
        <w:t xml:space="preserve"> захотели улететь?         </w:t>
      </w:r>
    </w:p>
    <w:p w:rsidR="009B2DC3" w:rsidRDefault="009B2DC3" w:rsidP="00CE496E">
      <w:pPr>
        <w:spacing w:line="360" w:lineRule="auto"/>
        <w:jc w:val="both"/>
      </w:pPr>
      <w:r>
        <w:t xml:space="preserve">2) Почему </w:t>
      </w:r>
      <w:proofErr w:type="spellStart"/>
      <w:r>
        <w:t>Серебрины</w:t>
      </w:r>
      <w:proofErr w:type="spellEnd"/>
      <w:r>
        <w:t xml:space="preserve"> решили их вернуть?</w:t>
      </w:r>
    </w:p>
    <w:p w:rsidR="009B2DC3" w:rsidRDefault="009B2DC3" w:rsidP="00CE496E">
      <w:pPr>
        <w:spacing w:line="360" w:lineRule="auto"/>
        <w:jc w:val="both"/>
      </w:pPr>
      <w:r>
        <w:t>3) Какие испытания пришлось выдержать принцессам?</w:t>
      </w:r>
    </w:p>
    <w:p w:rsidR="009B2DC3" w:rsidRDefault="009B2DC3" w:rsidP="00CE496E">
      <w:pPr>
        <w:spacing w:line="360" w:lineRule="auto"/>
        <w:jc w:val="both"/>
      </w:pPr>
      <w:r>
        <w:t>4) Что приобрели они, пройдя испытания?</w:t>
      </w:r>
    </w:p>
    <w:p w:rsidR="009B2DC3" w:rsidRDefault="009B2DC3" w:rsidP="00CE496E">
      <w:pPr>
        <w:spacing w:line="360" w:lineRule="auto"/>
        <w:jc w:val="both"/>
      </w:pPr>
      <w:r>
        <w:t>5) Почему принцы всё же женились на принцессах, хотя раньше не хотели этого делать?</w:t>
      </w:r>
    </w:p>
    <w:p w:rsidR="009B2DC3" w:rsidRDefault="009B2DC3" w:rsidP="00CE496E">
      <w:pPr>
        <w:spacing w:line="360" w:lineRule="auto"/>
        <w:jc w:val="both"/>
      </w:pPr>
      <w:r>
        <w:t>6) Чему учит эта сказка? (На месте всех кого обидишь, однажды сам себя увидишь!</w:t>
      </w:r>
      <w:proofErr w:type="gramStart"/>
      <w:r>
        <w:t xml:space="preserve"> </w:t>
      </w:r>
      <w:proofErr w:type="gramEnd"/>
      <w:r>
        <w:t>)</w:t>
      </w:r>
    </w:p>
    <w:p w:rsidR="009B2DC3" w:rsidRDefault="009B2DC3" w:rsidP="00CE496E">
      <w:pPr>
        <w:spacing w:line="360" w:lineRule="auto"/>
        <w:jc w:val="both"/>
        <w:rPr>
          <w:b/>
          <w:i/>
        </w:rPr>
      </w:pPr>
      <w:r>
        <w:rPr>
          <w:b/>
          <w:i/>
        </w:rPr>
        <w:t>Вывод. Заключительный комментарий учителя.</w:t>
      </w:r>
    </w:p>
    <w:p w:rsidR="009B2DC3" w:rsidRDefault="009B2DC3" w:rsidP="00CE496E">
      <w:pPr>
        <w:spacing w:line="360" w:lineRule="auto"/>
        <w:jc w:val="both"/>
      </w:pPr>
      <w:r>
        <w:t>- Да, своим грубым поведением принцессы оттолкнули от себя принцев. А если у мальчиков вдруг берёт верх женское начало, то они становятся плаксивыми и теряют уважение девочек. Лучшие черты мальчиков должны быть присущи девочкам, лучшие качества девочек – мальчикам. Так, девочки тоже должны быть логичны, справедливы, дисциплинированны и великодушны, а мальчики -  терпеливы, эмоционально чутки, добры. Это очень важно. И всё-таки у мальчиков свой путь, у девочек – свой, и мальчики воспитывают в себе истинного мужчину, будущего отца семейства, а девочки – истинную женщину, будущую мать.</w:t>
      </w:r>
    </w:p>
    <w:p w:rsidR="009B2DC3" w:rsidRDefault="009B2DC3" w:rsidP="00CE496E">
      <w:pPr>
        <w:spacing w:line="360" w:lineRule="auto"/>
        <w:jc w:val="both"/>
        <w:rPr>
          <w:b/>
        </w:rPr>
      </w:pPr>
      <w:r>
        <w:rPr>
          <w:b/>
        </w:rPr>
        <w:t xml:space="preserve">5. Выступление психолога </w:t>
      </w:r>
    </w:p>
    <w:p w:rsidR="009B2DC3" w:rsidRDefault="009B2DC3" w:rsidP="00CE496E">
      <w:pPr>
        <w:spacing w:line="360" w:lineRule="auto"/>
        <w:jc w:val="both"/>
        <w:rPr>
          <w:i/>
        </w:rPr>
      </w:pPr>
      <w:r>
        <w:rPr>
          <w:b/>
          <w:i/>
        </w:rPr>
        <w:t>Психотерапевтические задания для учащихся класса</w:t>
      </w:r>
      <w:r>
        <w:rPr>
          <w:i/>
        </w:rPr>
        <w:t>.</w:t>
      </w:r>
    </w:p>
    <w:p w:rsidR="009B2DC3" w:rsidRDefault="009B2DC3" w:rsidP="00CE496E">
      <w:pPr>
        <w:spacing w:line="360" w:lineRule="auto"/>
        <w:jc w:val="both"/>
      </w:pPr>
      <w:r>
        <w:t xml:space="preserve">«Волшебное ожерелье».    </w:t>
      </w:r>
    </w:p>
    <w:p w:rsidR="009B2DC3" w:rsidRDefault="009B2DC3" w:rsidP="00CE496E">
      <w:pPr>
        <w:spacing w:line="360" w:lineRule="auto"/>
        <w:jc w:val="both"/>
        <w:rPr>
          <w:i/>
        </w:rPr>
      </w:pPr>
      <w:r>
        <w:t xml:space="preserve">- Дорогие ребята, волшебница </w:t>
      </w:r>
      <w:proofErr w:type="spellStart"/>
      <w:r>
        <w:t>Голубина</w:t>
      </w:r>
      <w:proofErr w:type="spellEnd"/>
      <w:r>
        <w:t xml:space="preserve"> подарила нам необычный клубочек, с его помощью мы создадим для каждого волшебное ожерелье. Клубочек передаётся по кругу, и каждый из нас отмерит нить, перекидывая её через </w:t>
      </w:r>
      <w:r>
        <w:lastRenderedPageBreak/>
        <w:t xml:space="preserve">шею. </w:t>
      </w:r>
      <w:proofErr w:type="gramStart"/>
      <w:r w:rsidRPr="009F473A">
        <w:rPr>
          <w:i/>
        </w:rPr>
        <w:t xml:space="preserve">(Заранее приготовлены нити длиной около </w:t>
      </w:r>
      <w:smartTag w:uri="urn:schemas-microsoft-com:office:smarttags" w:element="metricconverter">
        <w:smartTagPr>
          <w:attr w:name="ProductID" w:val="10 сантиметров"/>
        </w:smartTagPr>
        <w:r w:rsidRPr="009F473A">
          <w:rPr>
            <w:i/>
          </w:rPr>
          <w:t>10 сантиметров</w:t>
        </w:r>
      </w:smartTag>
      <w:r w:rsidRPr="009F473A">
        <w:rPr>
          <w:i/>
        </w:rPr>
        <w:t>.</w:t>
      </w:r>
      <w:proofErr w:type="gramEnd"/>
      <w:r w:rsidRPr="009F473A">
        <w:rPr>
          <w:i/>
        </w:rPr>
        <w:t xml:space="preserve"> Когда все отмерили длину будущего ожерелья, концы нити завязываются. </w:t>
      </w:r>
      <w:proofErr w:type="gramStart"/>
      <w:r w:rsidRPr="009F473A">
        <w:rPr>
          <w:i/>
        </w:rPr>
        <w:t>Теперь мальчики и девочки обмениваются друг с другом добрыми пожеланиями, привязывая при этом ниточки к ожерельям друг друга.)</w:t>
      </w:r>
      <w:proofErr w:type="gramEnd"/>
    </w:p>
    <w:p w:rsidR="009B2DC3" w:rsidRPr="009F473A" w:rsidRDefault="009B2DC3" w:rsidP="00CE496E">
      <w:pPr>
        <w:spacing w:line="360" w:lineRule="auto"/>
        <w:jc w:val="both"/>
      </w:pPr>
      <w:r>
        <w:t xml:space="preserve"> - А теперь, когда шею каждого украшает волшебное ожерелье, прошу всех встать в круг. Как вы думаете, почему эти ожерелья волшебные?</w:t>
      </w:r>
    </w:p>
    <w:p w:rsidR="009B2DC3" w:rsidRDefault="009B2DC3" w:rsidP="00CE496E">
      <w:pPr>
        <w:spacing w:line="360" w:lineRule="auto"/>
        <w:jc w:val="both"/>
      </w:pPr>
      <w:r>
        <w:rPr>
          <w:b/>
        </w:rPr>
        <w:t>6. Подведение итогов</w:t>
      </w:r>
      <w:r>
        <w:t xml:space="preserve"> классного часа.</w:t>
      </w:r>
    </w:p>
    <w:p w:rsidR="009B2DC3" w:rsidRDefault="009B2DC3" w:rsidP="00CE496E">
      <w:pPr>
        <w:spacing w:line="360" w:lineRule="auto"/>
        <w:jc w:val="both"/>
      </w:pPr>
      <w:r>
        <w:rPr>
          <w:b/>
          <w:i/>
        </w:rPr>
        <w:t>Учитель</w:t>
      </w:r>
      <w:r>
        <w:t>.</w:t>
      </w:r>
    </w:p>
    <w:p w:rsidR="009B2DC3" w:rsidRDefault="009B2DC3" w:rsidP="00CE496E">
      <w:pPr>
        <w:spacing w:line="360" w:lineRule="auto"/>
        <w:jc w:val="both"/>
      </w:pPr>
      <w:r>
        <w:t>- Итак, сегодня мы послушали сказочную историю, которая позволила нам иначе взглянуть на взаимоотношения между мальчиками и девочками, мы рассуждали с вами о том, какой должна быть девочка и каким должен быть мальчик, изготовили друг для друга волшебные ожерелья. Мы теперь будем лучше понимать себя, девочки – мальчиков, а мальчики  - девочек, будем развивать в себе лучшие черты женского и мужского начала, но при этом помнить, что у мальчиков свой путь, а у девочек свой. А волшебное ожерелье будет питать вас доброй положительной энергией.</w:t>
      </w:r>
    </w:p>
    <w:p w:rsidR="009B2DC3" w:rsidRDefault="009B2DC3" w:rsidP="00CE496E">
      <w:pPr>
        <w:spacing w:line="360" w:lineRule="auto"/>
        <w:jc w:val="both"/>
        <w:rPr>
          <w:b/>
          <w:i/>
        </w:rPr>
      </w:pPr>
      <w:r>
        <w:t xml:space="preserve"> </w:t>
      </w:r>
      <w:r>
        <w:rPr>
          <w:b/>
          <w:i/>
        </w:rPr>
        <w:t>Психолог.</w:t>
      </w:r>
    </w:p>
    <w:p w:rsidR="009B2DC3" w:rsidRDefault="009B2DC3" w:rsidP="00CE496E">
      <w:pPr>
        <w:spacing w:line="360" w:lineRule="auto"/>
        <w:jc w:val="both"/>
      </w:pPr>
      <w:r>
        <w:t>- Пришла пора возвращаться. Сейчас мы произнесём волшебное заклинанье: «</w:t>
      </w:r>
      <w:proofErr w:type="spellStart"/>
      <w:r>
        <w:t>Кара-тара-бара-бум</w:t>
      </w:r>
      <w:proofErr w:type="spellEnd"/>
      <w:r>
        <w:t>!» «</w:t>
      </w:r>
      <w:proofErr w:type="spellStart"/>
      <w:r>
        <w:t>Кара-тара-бара-бум</w:t>
      </w:r>
      <w:proofErr w:type="spellEnd"/>
      <w:r>
        <w:t>!» Занятие закончено.</w:t>
      </w:r>
    </w:p>
    <w:p w:rsidR="00623671" w:rsidRDefault="00623671" w:rsidP="00CE496E">
      <w:pPr>
        <w:spacing w:line="360" w:lineRule="auto"/>
      </w:pPr>
    </w:p>
    <w:sectPr w:rsidR="00623671" w:rsidSect="0062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DC3"/>
    <w:rsid w:val="00132A29"/>
    <w:rsid w:val="00623671"/>
    <w:rsid w:val="009B2DC3"/>
    <w:rsid w:val="00CE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skobeleva</dc:creator>
  <cp:lastModifiedBy>olga skobeleva</cp:lastModifiedBy>
  <cp:revision>3</cp:revision>
  <dcterms:created xsi:type="dcterms:W3CDTF">2017-02-06T18:55:00Z</dcterms:created>
  <dcterms:modified xsi:type="dcterms:W3CDTF">2017-02-06T19:09:00Z</dcterms:modified>
</cp:coreProperties>
</file>