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ED" w:rsidRDefault="006512E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Духовная родословная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Макарьевского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уезда.</w:t>
      </w:r>
    </w:p>
    <w:p w:rsidR="00392870" w:rsidRPr="00526EED" w:rsidRDefault="00392870">
      <w:pPr>
        <w:rPr>
          <w:rFonts w:ascii="Times New Roman" w:hAnsi="Times New Roman" w:cs="Times New Roman"/>
          <w:b/>
          <w:sz w:val="28"/>
          <w:szCs w:val="28"/>
        </w:rPr>
      </w:pPr>
      <w:r w:rsidRPr="00392870">
        <w:rPr>
          <w:rFonts w:ascii="Times New Roman" w:hAnsi="Times New Roman" w:cs="Times New Roman"/>
          <w:sz w:val="28"/>
          <w:szCs w:val="28"/>
        </w:rPr>
        <w:t>К числу просветителей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870">
        <w:rPr>
          <w:rFonts w:ascii="Times New Roman" w:hAnsi="Times New Roman" w:cs="Times New Roman"/>
          <w:sz w:val="28"/>
          <w:szCs w:val="28"/>
        </w:rPr>
        <w:t>Макарьевкого</w:t>
      </w:r>
      <w:proofErr w:type="spellEnd"/>
      <w:r w:rsidRPr="00392870">
        <w:rPr>
          <w:rFonts w:ascii="Times New Roman" w:hAnsi="Times New Roman" w:cs="Times New Roman"/>
          <w:sz w:val="28"/>
          <w:szCs w:val="28"/>
        </w:rPr>
        <w:t xml:space="preserve"> уезда можно отнести</w:t>
      </w:r>
      <w:r>
        <w:rPr>
          <w:rFonts w:ascii="Times New Roman" w:hAnsi="Times New Roman" w:cs="Times New Roman"/>
          <w:sz w:val="28"/>
          <w:szCs w:val="28"/>
        </w:rPr>
        <w:t xml:space="preserve"> Николая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Евграфовича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71E5" w:rsidRDefault="00392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Евграфович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Стогов</w:t>
      </w:r>
      <w:r w:rsidR="004E7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родился 27 июня1845.О его происхождении есть мнение, что он внебрачный сын А.Г.Толстой или князя Г. А. Грузинского. Сам</w:t>
      </w:r>
      <w:r w:rsidR="004E7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Н.Е. Стогов</w:t>
      </w:r>
      <w:r w:rsidRPr="004E7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считал своим отцом</w:t>
      </w:r>
      <w:r w:rsidRPr="004E7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1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E71E5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арскосельского</w:t>
      </w:r>
      <w:proofErr w:type="spellEnd"/>
      <w:r w:rsidR="004E71E5">
        <w:rPr>
          <w:rFonts w:ascii="Times New Roman" w:hAnsi="Times New Roman" w:cs="Times New Roman"/>
          <w:sz w:val="28"/>
          <w:szCs w:val="28"/>
        </w:rPr>
        <w:t xml:space="preserve"> купца</w:t>
      </w:r>
      <w:r w:rsidR="004E71E5" w:rsidRPr="004E71E5">
        <w:rPr>
          <w:rFonts w:ascii="Times New Roman" w:hAnsi="Times New Roman" w:cs="Times New Roman"/>
          <w:sz w:val="28"/>
          <w:szCs w:val="28"/>
        </w:rPr>
        <w:t xml:space="preserve"> </w:t>
      </w:r>
      <w:r w:rsidR="004E71E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E71E5" w:rsidRPr="004E71E5">
        <w:rPr>
          <w:rFonts w:ascii="Times New Roman" w:hAnsi="Times New Roman" w:cs="Times New Roman"/>
          <w:sz w:val="28"/>
          <w:szCs w:val="28"/>
        </w:rPr>
        <w:t xml:space="preserve"> </w:t>
      </w:r>
      <w:r w:rsidR="00526EED">
        <w:rPr>
          <w:rFonts w:ascii="Times New Roman" w:hAnsi="Times New Roman" w:cs="Times New Roman"/>
          <w:sz w:val="28"/>
          <w:szCs w:val="28"/>
        </w:rPr>
        <w:t>гильдии</w:t>
      </w:r>
      <w:proofErr w:type="gramStart"/>
      <w:r w:rsidR="00526EED">
        <w:rPr>
          <w:rFonts w:ascii="Times New Roman" w:hAnsi="Times New Roman" w:cs="Times New Roman"/>
          <w:sz w:val="28"/>
          <w:szCs w:val="28"/>
        </w:rPr>
        <w:t>»Е</w:t>
      </w:r>
      <w:proofErr w:type="gramEnd"/>
      <w:r w:rsidR="00526EED">
        <w:rPr>
          <w:rFonts w:ascii="Times New Roman" w:hAnsi="Times New Roman" w:cs="Times New Roman"/>
          <w:sz w:val="28"/>
          <w:szCs w:val="28"/>
        </w:rPr>
        <w:t>вграфа</w:t>
      </w:r>
      <w:r w:rsidR="004E71E5">
        <w:rPr>
          <w:rFonts w:ascii="Times New Roman" w:hAnsi="Times New Roman" w:cs="Times New Roman"/>
          <w:sz w:val="28"/>
          <w:szCs w:val="28"/>
        </w:rPr>
        <w:t xml:space="preserve"> </w:t>
      </w:r>
      <w:r w:rsidR="00526EED">
        <w:rPr>
          <w:rFonts w:ascii="Times New Roman" w:hAnsi="Times New Roman" w:cs="Times New Roman"/>
          <w:sz w:val="28"/>
          <w:szCs w:val="28"/>
        </w:rPr>
        <w:t xml:space="preserve"> </w:t>
      </w:r>
      <w:r w:rsidR="004E71E5">
        <w:rPr>
          <w:rFonts w:ascii="Times New Roman" w:hAnsi="Times New Roman" w:cs="Times New Roman"/>
          <w:sz w:val="28"/>
          <w:szCs w:val="28"/>
        </w:rPr>
        <w:t xml:space="preserve">Александровича </w:t>
      </w:r>
      <w:proofErr w:type="spellStart"/>
      <w:r w:rsidR="004E71E5">
        <w:rPr>
          <w:rFonts w:ascii="Times New Roman" w:hAnsi="Times New Roman" w:cs="Times New Roman"/>
          <w:sz w:val="28"/>
          <w:szCs w:val="28"/>
        </w:rPr>
        <w:t>Стогова</w:t>
      </w:r>
      <w:proofErr w:type="spellEnd"/>
      <w:r w:rsidR="004E71E5">
        <w:rPr>
          <w:rFonts w:ascii="Times New Roman" w:hAnsi="Times New Roman" w:cs="Times New Roman"/>
          <w:sz w:val="28"/>
          <w:szCs w:val="28"/>
        </w:rPr>
        <w:t>.</w:t>
      </w:r>
    </w:p>
    <w:p w:rsidR="004E71E5" w:rsidRDefault="004E7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Н.Е.Стогов</w:t>
      </w:r>
      <w:r w:rsidR="00204278">
        <w:rPr>
          <w:rFonts w:ascii="Times New Roman" w:hAnsi="Times New Roman" w:cs="Times New Roman"/>
          <w:sz w:val="28"/>
          <w:szCs w:val="28"/>
        </w:rPr>
        <w:t xml:space="preserve"> закончил Императорский Московский  университет по юридическому факультету в1869 г и «утвержден по степени образования</w:t>
      </w:r>
      <w:proofErr w:type="gramStart"/>
      <w:r w:rsidR="002042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04278">
        <w:rPr>
          <w:rFonts w:ascii="Times New Roman" w:hAnsi="Times New Roman" w:cs="Times New Roman"/>
          <w:sz w:val="28"/>
          <w:szCs w:val="28"/>
        </w:rPr>
        <w:t xml:space="preserve">в чине губернского секретаря».За выслугу лет произведен в коллежские секретари, в1874году произведен в титулярные советники. А в 1877г </w:t>
      </w:r>
      <w:proofErr w:type="gramStart"/>
      <w:r w:rsidR="00204278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204278">
        <w:rPr>
          <w:rFonts w:ascii="Times New Roman" w:hAnsi="Times New Roman" w:cs="Times New Roman"/>
          <w:sz w:val="28"/>
          <w:szCs w:val="28"/>
        </w:rPr>
        <w:t xml:space="preserve"> </w:t>
      </w:r>
      <w:r w:rsidR="00841224">
        <w:rPr>
          <w:rFonts w:ascii="Times New Roman" w:hAnsi="Times New Roman" w:cs="Times New Roman"/>
          <w:sz w:val="28"/>
          <w:szCs w:val="28"/>
        </w:rPr>
        <w:t>коллежские ас</w:t>
      </w:r>
      <w:r w:rsidR="00204278">
        <w:rPr>
          <w:rFonts w:ascii="Times New Roman" w:hAnsi="Times New Roman" w:cs="Times New Roman"/>
          <w:sz w:val="28"/>
          <w:szCs w:val="28"/>
        </w:rPr>
        <w:t>е</w:t>
      </w:r>
      <w:r w:rsidR="00841224">
        <w:rPr>
          <w:rFonts w:ascii="Times New Roman" w:hAnsi="Times New Roman" w:cs="Times New Roman"/>
          <w:sz w:val="28"/>
          <w:szCs w:val="28"/>
        </w:rPr>
        <w:t>с</w:t>
      </w:r>
      <w:r w:rsidR="00204278">
        <w:rPr>
          <w:rFonts w:ascii="Times New Roman" w:hAnsi="Times New Roman" w:cs="Times New Roman"/>
          <w:sz w:val="28"/>
          <w:szCs w:val="28"/>
        </w:rPr>
        <w:t>с</w:t>
      </w:r>
      <w:r w:rsidR="00841224">
        <w:rPr>
          <w:rFonts w:ascii="Times New Roman" w:hAnsi="Times New Roman" w:cs="Times New Roman"/>
          <w:sz w:val="28"/>
          <w:szCs w:val="28"/>
        </w:rPr>
        <w:t>о</w:t>
      </w:r>
      <w:r w:rsidR="00204278">
        <w:rPr>
          <w:rFonts w:ascii="Times New Roman" w:hAnsi="Times New Roman" w:cs="Times New Roman"/>
          <w:sz w:val="28"/>
          <w:szCs w:val="28"/>
        </w:rPr>
        <w:t>ры.</w:t>
      </w:r>
    </w:p>
    <w:p w:rsidR="00204278" w:rsidRDefault="00204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25 июля1877 г Николай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Евграфович</w:t>
      </w:r>
      <w:proofErr w:type="spellEnd"/>
      <w:r w:rsidR="00841224">
        <w:rPr>
          <w:rFonts w:ascii="Times New Roman" w:hAnsi="Times New Roman" w:cs="Times New Roman"/>
          <w:sz w:val="28"/>
          <w:szCs w:val="28"/>
        </w:rPr>
        <w:t xml:space="preserve"> купил у отставного генерал-майора Модеста Николаевича Белавина свободную от крестьянского надела землю при селениях Ермолине и  </w:t>
      </w:r>
      <w:proofErr w:type="spellStart"/>
      <w:r w:rsidR="00841224">
        <w:rPr>
          <w:rFonts w:ascii="Times New Roman" w:hAnsi="Times New Roman" w:cs="Times New Roman"/>
          <w:sz w:val="28"/>
          <w:szCs w:val="28"/>
        </w:rPr>
        <w:t>Дубенщине</w:t>
      </w:r>
      <w:proofErr w:type="spellEnd"/>
      <w:r w:rsidR="0084122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41224"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 w:rsidR="00841224">
        <w:rPr>
          <w:rFonts w:ascii="Times New Roman" w:hAnsi="Times New Roman" w:cs="Times New Roman"/>
          <w:sz w:val="28"/>
          <w:szCs w:val="28"/>
        </w:rPr>
        <w:t xml:space="preserve"> уезда. Он подал прошение об отставке,</w:t>
      </w:r>
      <w:r w:rsidR="00F90BAC">
        <w:rPr>
          <w:rFonts w:ascii="Times New Roman" w:hAnsi="Times New Roman" w:cs="Times New Roman"/>
          <w:sz w:val="28"/>
          <w:szCs w:val="28"/>
        </w:rPr>
        <w:t xml:space="preserve"> чтобы  заниматься целиком собственным хозяйством.</w:t>
      </w:r>
    </w:p>
    <w:p w:rsidR="00F90BAC" w:rsidRDefault="00F90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Н.Е.Стогов предложил крестьянам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Дубенщино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построить на его деньги церковно-приходскую школу с условием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в селе</w:t>
      </w:r>
      <w:r w:rsidR="00CB1E3D">
        <w:rPr>
          <w:rFonts w:ascii="Times New Roman" w:hAnsi="Times New Roman" w:cs="Times New Roman"/>
          <w:sz w:val="28"/>
          <w:szCs w:val="28"/>
        </w:rPr>
        <w:t xml:space="preserve"> будет ликвидирован кабак. Крестьяне на сходе пр</w:t>
      </w:r>
      <w:r w:rsidR="00526EED">
        <w:rPr>
          <w:rFonts w:ascii="Times New Roman" w:hAnsi="Times New Roman" w:cs="Times New Roman"/>
          <w:sz w:val="28"/>
          <w:szCs w:val="28"/>
        </w:rPr>
        <w:t>иняли его предложение. В1889г. ш</w:t>
      </w:r>
      <w:r w:rsidR="00CB1E3D">
        <w:rPr>
          <w:rFonts w:ascii="Times New Roman" w:hAnsi="Times New Roman" w:cs="Times New Roman"/>
          <w:sz w:val="28"/>
          <w:szCs w:val="28"/>
        </w:rPr>
        <w:t>кола была готова к открытию. Он передал ее в епархиальный училищный совет, дав обещание содержать ее на свои средства: платить180 рублей в год жалование учительнице, отапливать, освещать, содержать прислугу. Он изъявил желание быть попечителем школы.</w:t>
      </w:r>
    </w:p>
    <w:p w:rsidR="00CB1E3D" w:rsidRDefault="00CB1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Здание школы с инвентарем</w:t>
      </w:r>
      <w:r w:rsidR="0084572D">
        <w:rPr>
          <w:rFonts w:ascii="Times New Roman" w:hAnsi="Times New Roman" w:cs="Times New Roman"/>
          <w:sz w:val="28"/>
          <w:szCs w:val="28"/>
        </w:rPr>
        <w:t xml:space="preserve"> стоило ему1613рублей 70 коп. В течение 27 лет, до своей смерти, попечитель содержал ее на свои деньги. Всего за 27 лет им было израсходовано на школу12000 рублей.</w:t>
      </w:r>
    </w:p>
    <w:p w:rsidR="0084572D" w:rsidRDefault="00845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голодные годы Николай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Евграфович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кормил ребят на свои средства; в японскую войну школой было сшито для раненых</w:t>
      </w:r>
      <w:r w:rsidR="005F6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 белья из материала, купленного попечителем.</w:t>
      </w:r>
      <w:r w:rsidR="005F6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Ежегодно</w:t>
      </w:r>
      <w:r w:rsidR="005F6A3D">
        <w:rPr>
          <w:rFonts w:ascii="Times New Roman" w:hAnsi="Times New Roman" w:cs="Times New Roman"/>
          <w:sz w:val="28"/>
          <w:szCs w:val="28"/>
        </w:rPr>
        <w:t xml:space="preserve"> для учащихся школы он устраивал елки, покупал кроме лакомств, более ценные подарки: рубашки, кофты, платки; для народных чтений куплен был им волшебный фонарь и экран.</w:t>
      </w:r>
    </w:p>
    <w:p w:rsidR="005F6A3D" w:rsidRDefault="005F6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немалые пожертвования для школы был удостоен почетного члена Братства св. Георгия.</w:t>
      </w:r>
    </w:p>
    <w:p w:rsidR="005F6A3D" w:rsidRDefault="005F6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5июля1893г Министерством народного просвещения за усердие и труды в должности почетного блюстителя</w:t>
      </w:r>
      <w:r w:rsidR="00394BD6">
        <w:rPr>
          <w:rFonts w:ascii="Times New Roman" w:hAnsi="Times New Roman" w:cs="Times New Roman"/>
          <w:sz w:val="28"/>
          <w:szCs w:val="28"/>
        </w:rPr>
        <w:t xml:space="preserve"> духовного училища с. </w:t>
      </w:r>
      <w:proofErr w:type="spellStart"/>
      <w:r w:rsidR="00394BD6">
        <w:rPr>
          <w:rFonts w:ascii="Times New Roman" w:hAnsi="Times New Roman" w:cs="Times New Roman"/>
          <w:sz w:val="28"/>
          <w:szCs w:val="28"/>
        </w:rPr>
        <w:t>Лыскова</w:t>
      </w:r>
      <w:proofErr w:type="spellEnd"/>
      <w:r w:rsidR="00394BD6">
        <w:rPr>
          <w:rFonts w:ascii="Times New Roman" w:hAnsi="Times New Roman" w:cs="Times New Roman"/>
          <w:sz w:val="28"/>
          <w:szCs w:val="28"/>
        </w:rPr>
        <w:t xml:space="preserve"> Н.Е.Стогов был </w:t>
      </w:r>
      <w:proofErr w:type="spellStart"/>
      <w:r w:rsidR="00394BD6">
        <w:rPr>
          <w:rFonts w:ascii="Times New Roman" w:hAnsi="Times New Roman" w:cs="Times New Roman"/>
          <w:sz w:val="28"/>
          <w:szCs w:val="28"/>
        </w:rPr>
        <w:t>высочайще</w:t>
      </w:r>
      <w:proofErr w:type="spellEnd"/>
      <w:r w:rsidR="00394BD6">
        <w:rPr>
          <w:rFonts w:ascii="Times New Roman" w:hAnsi="Times New Roman" w:cs="Times New Roman"/>
          <w:sz w:val="28"/>
          <w:szCs w:val="28"/>
        </w:rPr>
        <w:t xml:space="preserve"> награжден орденом св. Станислава III степени.</w:t>
      </w:r>
    </w:p>
    <w:p w:rsidR="00394BD6" w:rsidRDefault="00394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 января1901г Стогов был произведен в действительные статские советники, это давало ему право на дворянское звание. Он обратился в Нижегородское</w:t>
      </w:r>
      <w:r w:rsidR="00526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дворянское собрание</w:t>
      </w:r>
      <w:r w:rsidR="0015391E">
        <w:rPr>
          <w:rFonts w:ascii="Times New Roman" w:hAnsi="Times New Roman" w:cs="Times New Roman"/>
          <w:sz w:val="28"/>
          <w:szCs w:val="28"/>
        </w:rPr>
        <w:t xml:space="preserve"> с прошением «о</w:t>
      </w:r>
      <w:r w:rsidR="00526EED">
        <w:rPr>
          <w:rFonts w:ascii="Times New Roman" w:hAnsi="Times New Roman" w:cs="Times New Roman"/>
          <w:sz w:val="28"/>
          <w:szCs w:val="28"/>
        </w:rPr>
        <w:t xml:space="preserve"> </w:t>
      </w:r>
      <w:r w:rsidR="0015391E">
        <w:rPr>
          <w:rFonts w:ascii="Times New Roman" w:hAnsi="Times New Roman" w:cs="Times New Roman"/>
          <w:sz w:val="28"/>
          <w:szCs w:val="28"/>
        </w:rPr>
        <w:t>внесении</w:t>
      </w:r>
      <w:r w:rsidR="00526EED">
        <w:rPr>
          <w:rFonts w:ascii="Times New Roman" w:hAnsi="Times New Roman" w:cs="Times New Roman"/>
          <w:sz w:val="28"/>
          <w:szCs w:val="28"/>
        </w:rPr>
        <w:t xml:space="preserve"> </w:t>
      </w:r>
      <w:r w:rsidR="0015391E">
        <w:rPr>
          <w:rFonts w:ascii="Times New Roman" w:hAnsi="Times New Roman" w:cs="Times New Roman"/>
          <w:sz w:val="28"/>
          <w:szCs w:val="28"/>
        </w:rPr>
        <w:t>его вместе с семейством</w:t>
      </w:r>
      <w:r w:rsidR="00526EED">
        <w:rPr>
          <w:rFonts w:ascii="Times New Roman" w:hAnsi="Times New Roman" w:cs="Times New Roman"/>
          <w:sz w:val="28"/>
          <w:szCs w:val="28"/>
        </w:rPr>
        <w:t xml:space="preserve"> </w:t>
      </w:r>
      <w:r w:rsidR="0015391E">
        <w:rPr>
          <w:rFonts w:ascii="Times New Roman" w:hAnsi="Times New Roman" w:cs="Times New Roman"/>
          <w:sz w:val="28"/>
          <w:szCs w:val="28"/>
        </w:rPr>
        <w:t>в дворянскую родословную книгу Нижегородской губернии»</w:t>
      </w:r>
      <w:r w:rsidR="00526EED">
        <w:rPr>
          <w:rFonts w:ascii="Times New Roman" w:hAnsi="Times New Roman" w:cs="Times New Roman"/>
          <w:sz w:val="28"/>
          <w:szCs w:val="28"/>
        </w:rPr>
        <w:t>.</w:t>
      </w:r>
    </w:p>
    <w:p w:rsidR="00526EED" w:rsidRDefault="00526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января1902гНиколаю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Евграфовичу</w:t>
      </w:r>
      <w:proofErr w:type="spellEnd"/>
      <w:r w:rsidR="00471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Стогову</w:t>
      </w:r>
      <w:proofErr w:type="spellEnd"/>
      <w:r>
        <w:rPr>
          <w:rFonts w:ascii="Times New Roman" w:hAnsi="Times New Roman" w:cs="Times New Roman"/>
          <w:sz w:val="28"/>
          <w:szCs w:val="28"/>
        </w:rPr>
        <w:t>, его жене Надежде Михайловне и сыновьям Михаилу, Константину, Павлу были выданы документы о дворянстве.</w:t>
      </w:r>
    </w:p>
    <w:p w:rsidR="00526EED" w:rsidRDefault="00526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5383C">
        <w:rPr>
          <w:rFonts w:ascii="Times New Roman" w:hAnsi="Times New Roman" w:cs="Times New Roman"/>
          <w:sz w:val="28"/>
          <w:szCs w:val="28"/>
        </w:rPr>
        <w:t xml:space="preserve">К 1901 -1902учебного года  открыто училище в д. </w:t>
      </w:r>
      <w:proofErr w:type="spellStart"/>
      <w:r w:rsidR="00C5383C">
        <w:rPr>
          <w:rFonts w:ascii="Times New Roman" w:hAnsi="Times New Roman" w:cs="Times New Roman"/>
          <w:sz w:val="28"/>
          <w:szCs w:val="28"/>
        </w:rPr>
        <w:t>Летнево</w:t>
      </w:r>
      <w:proofErr w:type="spellEnd"/>
      <w:r w:rsidR="00C5383C">
        <w:rPr>
          <w:rFonts w:ascii="Times New Roman" w:hAnsi="Times New Roman" w:cs="Times New Roman"/>
          <w:sz w:val="28"/>
          <w:szCs w:val="28"/>
        </w:rPr>
        <w:t xml:space="preserve">. Эта школа была построена при пособии земства в 800рублей и на средства землевладельцев </w:t>
      </w:r>
      <w:proofErr w:type="spellStart"/>
      <w:r w:rsidR="00C5383C">
        <w:rPr>
          <w:rFonts w:ascii="Times New Roman" w:hAnsi="Times New Roman" w:cs="Times New Roman"/>
          <w:sz w:val="28"/>
          <w:szCs w:val="28"/>
        </w:rPr>
        <w:t>Н.Е.Стогова</w:t>
      </w:r>
      <w:proofErr w:type="spellEnd"/>
      <w:r w:rsidR="00C5383C">
        <w:rPr>
          <w:rFonts w:ascii="Times New Roman" w:hAnsi="Times New Roman" w:cs="Times New Roman"/>
          <w:sz w:val="28"/>
          <w:szCs w:val="28"/>
        </w:rPr>
        <w:t xml:space="preserve">, пожертвовавшего1000 рублей и                                                                                               Валерия Валерьевича  </w:t>
      </w:r>
      <w:proofErr w:type="spellStart"/>
      <w:r w:rsidR="00C5383C">
        <w:rPr>
          <w:rFonts w:ascii="Times New Roman" w:hAnsi="Times New Roman" w:cs="Times New Roman"/>
          <w:sz w:val="28"/>
          <w:szCs w:val="28"/>
        </w:rPr>
        <w:t>Левашева</w:t>
      </w:r>
      <w:proofErr w:type="spellEnd"/>
      <w:r w:rsidR="00C5383C">
        <w:rPr>
          <w:rFonts w:ascii="Times New Roman" w:hAnsi="Times New Roman" w:cs="Times New Roman"/>
          <w:sz w:val="28"/>
          <w:szCs w:val="28"/>
        </w:rPr>
        <w:t>, пожертвовавшего 100 рублей. Управа</w:t>
      </w:r>
      <w:r w:rsidR="00471332">
        <w:rPr>
          <w:rFonts w:ascii="Times New Roman" w:hAnsi="Times New Roman" w:cs="Times New Roman"/>
          <w:sz w:val="28"/>
          <w:szCs w:val="28"/>
        </w:rPr>
        <w:t xml:space="preserve"> просила земское собрание поручить выразить благодарность жертвователям и предлагала избрать </w:t>
      </w:r>
      <w:proofErr w:type="spellStart"/>
      <w:r w:rsidR="00471332">
        <w:rPr>
          <w:rFonts w:ascii="Times New Roman" w:hAnsi="Times New Roman" w:cs="Times New Roman"/>
          <w:sz w:val="28"/>
          <w:szCs w:val="28"/>
        </w:rPr>
        <w:t>Н.Е.Стогова</w:t>
      </w:r>
      <w:proofErr w:type="spellEnd"/>
      <w:r w:rsidR="00471332">
        <w:rPr>
          <w:rFonts w:ascii="Times New Roman" w:hAnsi="Times New Roman" w:cs="Times New Roman"/>
          <w:sz w:val="28"/>
          <w:szCs w:val="28"/>
        </w:rPr>
        <w:t xml:space="preserve"> попечителем </w:t>
      </w:r>
      <w:proofErr w:type="spellStart"/>
      <w:r w:rsidR="00471332">
        <w:rPr>
          <w:rFonts w:ascii="Times New Roman" w:hAnsi="Times New Roman" w:cs="Times New Roman"/>
          <w:sz w:val="28"/>
          <w:szCs w:val="28"/>
        </w:rPr>
        <w:t>Летневского</w:t>
      </w:r>
      <w:proofErr w:type="spellEnd"/>
      <w:r w:rsidR="00471332">
        <w:rPr>
          <w:rFonts w:ascii="Times New Roman" w:hAnsi="Times New Roman" w:cs="Times New Roman"/>
          <w:sz w:val="28"/>
          <w:szCs w:val="28"/>
        </w:rPr>
        <w:t xml:space="preserve"> училища.</w:t>
      </w:r>
    </w:p>
    <w:p w:rsidR="00471332" w:rsidRDefault="00471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1911гН.Е.Стогов  выделил ¾ десятины земли для строительства земской школы в селе Ермолине; церковь же в этом селе отапливалась исключительно его дровами.</w:t>
      </w:r>
    </w:p>
    <w:p w:rsidR="00143DF3" w:rsidRDefault="00471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Евграфович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DF3">
        <w:rPr>
          <w:rFonts w:ascii="Times New Roman" w:hAnsi="Times New Roman" w:cs="Times New Roman"/>
          <w:sz w:val="28"/>
          <w:szCs w:val="28"/>
        </w:rPr>
        <w:t xml:space="preserve"> Стогов скончался19 июля 1916г.                     </w:t>
      </w:r>
    </w:p>
    <w:p w:rsidR="00143DF3" w:rsidRDefault="00AE3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143DF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43DF3">
        <w:rPr>
          <w:rFonts w:ascii="Times New Roman" w:hAnsi="Times New Roman" w:cs="Times New Roman"/>
          <w:sz w:val="28"/>
          <w:szCs w:val="28"/>
        </w:rPr>
        <w:t>Макарьевском</w:t>
      </w:r>
      <w:proofErr w:type="spellEnd"/>
      <w:r w:rsidR="00143DF3">
        <w:rPr>
          <w:rFonts w:ascii="Times New Roman" w:hAnsi="Times New Roman" w:cs="Times New Roman"/>
          <w:sz w:val="28"/>
          <w:szCs w:val="28"/>
        </w:rPr>
        <w:t xml:space="preserve"> уезде была хорошо известна дворянская семья </w:t>
      </w:r>
      <w:proofErr w:type="spellStart"/>
      <w:r w:rsidR="00143DF3">
        <w:rPr>
          <w:rFonts w:ascii="Times New Roman" w:hAnsi="Times New Roman" w:cs="Times New Roman"/>
          <w:sz w:val="28"/>
          <w:szCs w:val="28"/>
        </w:rPr>
        <w:t>Зыбиных</w:t>
      </w:r>
      <w:proofErr w:type="gramStart"/>
      <w:r w:rsidR="00143DF3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143DF3">
        <w:rPr>
          <w:rFonts w:ascii="Times New Roman" w:hAnsi="Times New Roman" w:cs="Times New Roman"/>
          <w:sz w:val="28"/>
          <w:szCs w:val="28"/>
        </w:rPr>
        <w:t xml:space="preserve"> последней трети XVIII века и до1917г они владели селами Чернуха, </w:t>
      </w:r>
      <w:proofErr w:type="spellStart"/>
      <w:r w:rsidR="00143DF3">
        <w:rPr>
          <w:rFonts w:ascii="Times New Roman" w:hAnsi="Times New Roman" w:cs="Times New Roman"/>
          <w:sz w:val="28"/>
          <w:szCs w:val="28"/>
        </w:rPr>
        <w:t>Плотинское</w:t>
      </w:r>
      <w:proofErr w:type="spellEnd"/>
      <w:r w:rsidR="00143DF3">
        <w:rPr>
          <w:rFonts w:ascii="Times New Roman" w:hAnsi="Times New Roman" w:cs="Times New Roman"/>
          <w:sz w:val="28"/>
          <w:szCs w:val="28"/>
        </w:rPr>
        <w:t xml:space="preserve">, </w:t>
      </w:r>
      <w:r w:rsidR="002932D5">
        <w:rPr>
          <w:rFonts w:ascii="Times New Roman" w:hAnsi="Times New Roman" w:cs="Times New Roman"/>
          <w:sz w:val="28"/>
          <w:szCs w:val="28"/>
        </w:rPr>
        <w:t xml:space="preserve"> </w:t>
      </w:r>
      <w:r w:rsidR="00143DF3">
        <w:rPr>
          <w:rFonts w:ascii="Times New Roman" w:hAnsi="Times New Roman" w:cs="Times New Roman"/>
          <w:sz w:val="28"/>
          <w:szCs w:val="28"/>
        </w:rPr>
        <w:t>Юркино. Наиболее ярким представителем этой династии был Сергей Васильевич Зыбин, который отличился в сражениях с французами</w:t>
      </w:r>
      <w:r w:rsidR="002932D5">
        <w:rPr>
          <w:rFonts w:ascii="Times New Roman" w:hAnsi="Times New Roman" w:cs="Times New Roman"/>
          <w:sz w:val="28"/>
          <w:szCs w:val="28"/>
        </w:rPr>
        <w:t xml:space="preserve"> на родной земле и за рубежом в период войны с Наполеоном. Это был образованный и умный человек, тонкий ценитель поэзии.</w:t>
      </w:r>
      <w:r w:rsidR="0061371C">
        <w:rPr>
          <w:rFonts w:ascii="Times New Roman" w:hAnsi="Times New Roman" w:cs="Times New Roman"/>
          <w:sz w:val="28"/>
          <w:szCs w:val="28"/>
        </w:rPr>
        <w:t xml:space="preserve"> Известными  нижегородскими деятелями стали его сыновья Ипполит Сергеевич и Сергей Сергеевич</w:t>
      </w:r>
      <w:proofErr w:type="gramStart"/>
      <w:r w:rsidR="006137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1371C" w:rsidRDefault="00613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Последним помещиком из рода Зыбиных, владевшим Чернухой был С.С. Зыбин, у него было 4 дочери</w:t>
      </w:r>
      <w:r w:rsidR="00C11788">
        <w:rPr>
          <w:rFonts w:ascii="Times New Roman" w:hAnsi="Times New Roman" w:cs="Times New Roman"/>
          <w:sz w:val="28"/>
          <w:szCs w:val="28"/>
        </w:rPr>
        <w:t>.</w:t>
      </w:r>
    </w:p>
    <w:p w:rsidR="00C11788" w:rsidRDefault="00C11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4-х дочерей Зыбиных старожилам запомнились Юлия Сергеевна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Зыбина-Кармалина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Вера Сергеевна Зыбина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ябушинская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1788" w:rsidRDefault="00C11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Юлии Сергеевне</w:t>
      </w:r>
      <w:r w:rsidR="00D323E2">
        <w:rPr>
          <w:rFonts w:ascii="Times New Roman" w:hAnsi="Times New Roman" w:cs="Times New Roman"/>
          <w:sz w:val="28"/>
          <w:szCs w:val="28"/>
        </w:rPr>
        <w:t xml:space="preserve"> село Ч</w:t>
      </w:r>
      <w:r>
        <w:rPr>
          <w:rFonts w:ascii="Times New Roman" w:hAnsi="Times New Roman" w:cs="Times New Roman"/>
          <w:sz w:val="28"/>
          <w:szCs w:val="28"/>
        </w:rPr>
        <w:t>ернуха имело благоустроенный вид, везде подде</w:t>
      </w:r>
      <w:r w:rsidR="00D323E2">
        <w:rPr>
          <w:rFonts w:ascii="Times New Roman" w:hAnsi="Times New Roman" w:cs="Times New Roman"/>
          <w:sz w:val="28"/>
          <w:szCs w:val="28"/>
        </w:rPr>
        <w:t>рживался порядок и чистота.</w:t>
      </w:r>
      <w:r w:rsidR="00613399">
        <w:rPr>
          <w:rFonts w:ascii="Times New Roman" w:hAnsi="Times New Roman" w:cs="Times New Roman"/>
          <w:sz w:val="28"/>
          <w:szCs w:val="28"/>
        </w:rPr>
        <w:t xml:space="preserve"> В имении часто проводились музыкальные вечера</w:t>
      </w:r>
      <w:proofErr w:type="gramStart"/>
      <w:r w:rsidR="006133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13399">
        <w:rPr>
          <w:rFonts w:ascii="Times New Roman" w:hAnsi="Times New Roman" w:cs="Times New Roman"/>
          <w:sz w:val="28"/>
          <w:szCs w:val="28"/>
        </w:rPr>
        <w:t xml:space="preserve"> литературные гостиные.</w:t>
      </w:r>
    </w:p>
    <w:p w:rsidR="00613399" w:rsidRDefault="00613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Вера Сергеевна Зыбина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Рябушинская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 складу души была </w:t>
      </w:r>
      <w:r w:rsidR="00F85E7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народницей»</w:t>
      </w:r>
      <w:r w:rsidR="00844A11">
        <w:rPr>
          <w:rFonts w:ascii="Times New Roman" w:hAnsi="Times New Roman" w:cs="Times New Roman"/>
          <w:sz w:val="28"/>
          <w:szCs w:val="28"/>
        </w:rPr>
        <w:t>,</w:t>
      </w:r>
      <w:r w:rsidR="00F85E70">
        <w:rPr>
          <w:rFonts w:ascii="Times New Roman" w:hAnsi="Times New Roman" w:cs="Times New Roman"/>
          <w:sz w:val="28"/>
          <w:szCs w:val="28"/>
        </w:rPr>
        <w:t xml:space="preserve"> </w:t>
      </w:r>
      <w:r w:rsidR="00844A11">
        <w:rPr>
          <w:rFonts w:ascii="Times New Roman" w:hAnsi="Times New Roman" w:cs="Times New Roman"/>
          <w:sz w:val="28"/>
          <w:szCs w:val="28"/>
        </w:rPr>
        <w:t>защитницей</w:t>
      </w:r>
      <w:r>
        <w:rPr>
          <w:rFonts w:ascii="Times New Roman" w:hAnsi="Times New Roman" w:cs="Times New Roman"/>
          <w:sz w:val="28"/>
          <w:szCs w:val="28"/>
        </w:rPr>
        <w:t xml:space="preserve"> интересов своих подданных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 вникла в нелегкую жизнь крестьян, старалась сделать все </w:t>
      </w:r>
      <w:r w:rsidR="00844A11">
        <w:rPr>
          <w:rFonts w:ascii="Times New Roman" w:hAnsi="Times New Roman" w:cs="Times New Roman"/>
          <w:sz w:val="28"/>
          <w:szCs w:val="28"/>
        </w:rPr>
        <w:t xml:space="preserve">для облегчения их участи.  И многое ей удалось. </w:t>
      </w:r>
      <w:r w:rsidR="00F85E70">
        <w:rPr>
          <w:rFonts w:ascii="Times New Roman" w:hAnsi="Times New Roman" w:cs="Times New Roman"/>
          <w:sz w:val="28"/>
          <w:szCs w:val="28"/>
        </w:rPr>
        <w:t>Некоторым жителям  Чернухи</w:t>
      </w:r>
      <w:proofErr w:type="gramStart"/>
      <w:r w:rsidR="00F85E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44A11">
        <w:rPr>
          <w:rFonts w:ascii="Times New Roman" w:hAnsi="Times New Roman" w:cs="Times New Roman"/>
          <w:sz w:val="28"/>
          <w:szCs w:val="28"/>
        </w:rPr>
        <w:t xml:space="preserve"> отличавшимся благонравием  и прилежанием в работе, были построены кирпичные дома.</w:t>
      </w:r>
    </w:p>
    <w:p w:rsidR="00844A11" w:rsidRDefault="00F85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44A11">
        <w:rPr>
          <w:rFonts w:ascii="Times New Roman" w:hAnsi="Times New Roman" w:cs="Times New Roman"/>
          <w:sz w:val="28"/>
          <w:szCs w:val="28"/>
        </w:rPr>
        <w:t xml:space="preserve"> чтобы понять до тонкости нелегкий труд крестьян, она сама принимала участие наравне с ними в косьбе,</w:t>
      </w:r>
      <w:r w:rsidR="0094029E">
        <w:rPr>
          <w:rFonts w:ascii="Times New Roman" w:hAnsi="Times New Roman" w:cs="Times New Roman"/>
          <w:sz w:val="28"/>
          <w:szCs w:val="28"/>
        </w:rPr>
        <w:t xml:space="preserve"> </w:t>
      </w:r>
      <w:r w:rsidR="00844A11">
        <w:rPr>
          <w:rFonts w:ascii="Times New Roman" w:hAnsi="Times New Roman" w:cs="Times New Roman"/>
          <w:sz w:val="28"/>
          <w:szCs w:val="28"/>
        </w:rPr>
        <w:t>жатве и других работах, не гнушалась</w:t>
      </w:r>
      <w:r w:rsidR="0094029E">
        <w:rPr>
          <w:rFonts w:ascii="Times New Roman" w:hAnsi="Times New Roman" w:cs="Times New Roman"/>
          <w:sz w:val="28"/>
          <w:szCs w:val="28"/>
        </w:rPr>
        <w:t xml:space="preserve"> </w:t>
      </w:r>
      <w:r w:rsidR="00844A11">
        <w:rPr>
          <w:rFonts w:ascii="Times New Roman" w:hAnsi="Times New Roman" w:cs="Times New Roman"/>
          <w:sz w:val="28"/>
          <w:szCs w:val="28"/>
        </w:rPr>
        <w:t>разделить с ними</w:t>
      </w:r>
      <w:r w:rsidR="0094029E">
        <w:rPr>
          <w:rFonts w:ascii="Times New Roman" w:hAnsi="Times New Roman" w:cs="Times New Roman"/>
          <w:sz w:val="28"/>
          <w:szCs w:val="28"/>
        </w:rPr>
        <w:t xml:space="preserve"> их нехитрый обед. Вера Сергеевна способствовала обучению и воспитанию крестьянских детей.</w:t>
      </w:r>
    </w:p>
    <w:p w:rsidR="0094029E" w:rsidRPr="00143DF3" w:rsidRDefault="00940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Чернуха становилась центром культурной жизни округи. Вера Сергеевна страстно любила театр и музыку. Ее музыкальные вечера привлекали в Чернуху ценителей музыки. Здесь бывали граф А.Б.Шереметев, Н.Е.Стогов, граф П.И. Толстой, земский деятель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В.В.Левашев</w:t>
      </w:r>
      <w:proofErr w:type="spellEnd"/>
      <w:r w:rsidR="00F85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многие другие.</w:t>
      </w:r>
    </w:p>
    <w:sectPr w:rsidR="0094029E" w:rsidRPr="00143DF3" w:rsidSect="00AC5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345"/>
    <w:rsid w:val="00125345"/>
    <w:rsid w:val="00143DF3"/>
    <w:rsid w:val="0015391E"/>
    <w:rsid w:val="00204278"/>
    <w:rsid w:val="002932D5"/>
    <w:rsid w:val="00392870"/>
    <w:rsid w:val="00394BD6"/>
    <w:rsid w:val="00455B26"/>
    <w:rsid w:val="00471332"/>
    <w:rsid w:val="004E71E5"/>
    <w:rsid w:val="00526EED"/>
    <w:rsid w:val="00536F4A"/>
    <w:rsid w:val="005C0477"/>
    <w:rsid w:val="005E6D4D"/>
    <w:rsid w:val="005F6A3D"/>
    <w:rsid w:val="00613399"/>
    <w:rsid w:val="0061371C"/>
    <w:rsid w:val="006512E2"/>
    <w:rsid w:val="00841224"/>
    <w:rsid w:val="00844A11"/>
    <w:rsid w:val="0084572D"/>
    <w:rsid w:val="00912CC4"/>
    <w:rsid w:val="0094029E"/>
    <w:rsid w:val="00AC5C10"/>
    <w:rsid w:val="00AE344C"/>
    <w:rsid w:val="00B45066"/>
    <w:rsid w:val="00C11788"/>
    <w:rsid w:val="00C5383C"/>
    <w:rsid w:val="00CB1E3D"/>
    <w:rsid w:val="00D323E2"/>
    <w:rsid w:val="00E56F71"/>
    <w:rsid w:val="00F85E70"/>
    <w:rsid w:val="00F90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4</cp:revision>
  <dcterms:created xsi:type="dcterms:W3CDTF">2014-02-24T13:02:00Z</dcterms:created>
  <dcterms:modified xsi:type="dcterms:W3CDTF">2014-02-24T18:09:00Z</dcterms:modified>
</cp:coreProperties>
</file>